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8367A">
      <w:pPr>
        <w:spacing w:line="600" w:lineRule="exact"/>
        <w:rPr>
          <w:rFonts w:hint="eastAsia"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  <w:t>附件2</w:t>
      </w:r>
      <w:bookmarkStart w:id="0" w:name="_GoBack"/>
      <w:bookmarkEnd w:id="0"/>
    </w:p>
    <w:p w14:paraId="7B2EE761">
      <w:pPr>
        <w:spacing w:line="240" w:lineRule="auto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  <w:highlight w:val="none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  <w:highlight w:val="none"/>
          <w:shd w:val="clear" w:color="auto" w:fill="auto"/>
        </w:rPr>
        <w:t>陕西省公路养护施工单位信用行为评价计算公式</w:t>
      </w:r>
    </w:p>
    <w:p w14:paraId="2FDF6AFD">
      <w:pPr>
        <w:spacing w:line="240" w:lineRule="auto"/>
        <w:ind w:firstLine="420" w:firstLineChars="200"/>
        <w:rPr>
          <w:rFonts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</w:pPr>
    </w:p>
    <w:p w14:paraId="00B1DD52">
      <w:pPr>
        <w:spacing w:line="240" w:lineRule="auto"/>
        <w:ind w:firstLine="420" w:firstLineChars="200"/>
        <w:rPr>
          <w:rFonts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  <w:t>一、单项评价</w:t>
      </w:r>
    </w:p>
    <w:p w14:paraId="69C41047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投标行为评价得分：T=100-</w:t>
      </w:r>
      <w:r>
        <w:rPr>
          <w:rFonts w:hint="eastAsia" w:ascii="仿宋_GB2312" w:hAnsi="宋体" w:eastAsia="仿宋_GB2312" w:cs="宋体"/>
          <w:color w:val="auto"/>
          <w:kern w:val="0"/>
          <w:position w:val="-28"/>
          <w:szCs w:val="32"/>
          <w:highlight w:val="none"/>
          <w:shd w:val="clear" w:color="auto" w:fill="auto"/>
        </w:rPr>
        <w:object>
          <v:shape id="_x0000_i1025" o:spt="75" type="#_x0000_t75" style="height:34pt;width:31.7pt;" o:ole="t" filled="f" o:preferrelative="t" stroked="f" coordsize="21600,21600">
            <v:path/>
            <v:fill on="f" focussize="0,0"/>
            <v:stroke on="f"/>
            <v:imagedata r:id="rId7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，其中i为不良投标行为数量，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26" o:spt="75" type="#_x0000_t75" style="height:17.3pt;width:16.15pt;" o:ole="t" filled="f" o:preferrelative="t" stroked="f" coordsize="21600,21600">
            <v:path/>
            <v:fill on="f" focussize="0,0"/>
            <v:stroke on="f"/>
            <v:imagedata r:id="rId9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为不良投标行为对应的扣分标准。</w:t>
      </w:r>
    </w:p>
    <w:p w14:paraId="16488C7B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施工单位履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约行为评价得分：L=100-</w:t>
      </w:r>
      <w:r>
        <w:rPr>
          <w:rFonts w:hint="eastAsia" w:ascii="仿宋_GB2312" w:hAnsi="宋体" w:eastAsia="仿宋_GB2312" w:cs="宋体"/>
          <w:color w:val="auto"/>
          <w:kern w:val="0"/>
          <w:position w:val="-28"/>
          <w:szCs w:val="32"/>
          <w:highlight w:val="none"/>
          <w:shd w:val="clear" w:color="auto" w:fill="auto"/>
        </w:rPr>
        <w:object>
          <v:shape id="_x0000_i1027" o:spt="75" type="#_x0000_t75" style="height:34pt;width:29.95pt;" o:ole="t" filled="f" o:preferrelative="t" stroked="f" coordsize="21600,21600">
            <v:path/>
            <v:fill on="f" focussize="0,0"/>
            <v:stroke on="f"/>
            <v:imagedata r:id="rId11" o:title=""/>
            <o:lock v:ext="edit" grouping="f" rotation="f" text="f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，其中i为不良履约行为数量，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28" o:spt="75" type="#_x0000_t75" style="height:17.3pt;width:15pt;" o:ole="t" filled="f" o:preferrelative="t" stroked="f" coordsize="21600,21600">
            <v:path/>
            <v:fill on="f" focussize="0,0"/>
            <v:stroke on="f"/>
            <v:imagedata r:id="rId13" o:title=""/>
            <o:lock v:ext="edit" grouping="f" rotation="f" text="f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为不良履约行为对应的扣分标准。</w:t>
      </w:r>
    </w:p>
    <w:p w14:paraId="7F1DC07F">
      <w:pPr>
        <w:spacing w:line="240" w:lineRule="auto"/>
        <w:ind w:firstLine="420" w:firstLineChars="200"/>
        <w:rPr>
          <w:rFonts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color w:val="auto"/>
          <w:kern w:val="0"/>
          <w:szCs w:val="32"/>
          <w:highlight w:val="none"/>
          <w:shd w:val="clear" w:color="auto" w:fill="auto"/>
        </w:rPr>
        <w:t>二、省级综合评价</w:t>
      </w:r>
    </w:p>
    <w:p w14:paraId="4A37C048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</w:t>
      </w:r>
      <w:r>
        <w:rPr>
          <w:rFonts w:hint="eastAsia" w:ascii="仿宋_GB2312" w:hAnsi="仿宋_GB2312" w:eastAsia="仿宋_GB2312" w:cs="仿宋_GB2312"/>
          <w:color w:val="auto"/>
          <w:szCs w:val="32"/>
          <w:highlight w:val="none"/>
          <w:shd w:val="clear" w:color="auto" w:fill="auto"/>
        </w:rPr>
        <w:t>单位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在我省投标行为评价得分和履约行为评价得分计算公式为：</w:t>
      </w:r>
    </w:p>
    <w:p w14:paraId="768C7FF2">
      <w:pPr>
        <w:spacing w:line="240" w:lineRule="auto"/>
        <w:ind w:firstLine="420" w:firstLineChars="200"/>
        <w:rPr>
          <w:rFonts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投标行为评价得分：</w:t>
      </w:r>
      <w:r>
        <w:rPr>
          <w:rFonts w:hint="eastAsia" w:ascii="仿宋_GB2312" w:hAnsi="宋体" w:eastAsia="仿宋_GB2312" w:cs="宋体"/>
          <w:color w:val="auto"/>
          <w:kern w:val="0"/>
          <w:position w:val="-28"/>
          <w:szCs w:val="32"/>
          <w:highlight w:val="none"/>
          <w:shd w:val="clear" w:color="auto" w:fill="auto"/>
        </w:rPr>
        <w:object>
          <v:shape id="_x0000_i1029" o:spt="75" type="#_x0000_t75" style="height:34pt;width:76.05pt;" o:ole="t" filled="f" o:preferrelative="t" stroked="f" coordsize="21600,21600">
            <v:path/>
            <v:fill on="f" focussize="0,0"/>
            <v:stroke on="f"/>
            <v:imagedata r:id="rId15" o:title=""/>
            <o:lock v:ext="edit" grouping="f" rotation="f" text="f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 w14:paraId="183C1FBA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（i为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</w:t>
      </w:r>
      <w:r>
        <w:rPr>
          <w:rFonts w:hint="eastAsia" w:ascii="仿宋_GB2312" w:hAnsi="仿宋_GB2312" w:eastAsia="仿宋_GB2312" w:cs="仿宋_GB2312"/>
          <w:color w:val="auto"/>
          <w:szCs w:val="32"/>
          <w:highlight w:val="none"/>
          <w:shd w:val="clear" w:color="auto" w:fill="auto"/>
        </w:rPr>
        <w:t>单位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在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某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合同段投标行为信用评价得分名次，i=1,2</w:t>
      </w:r>
      <w:r>
        <w:rPr>
          <w:rFonts w:hint="eastAsia" w:ascii="仿宋_GB2312" w:hAnsi="Calibri" w:eastAsia="仿宋_GB2312"/>
          <w:color w:val="auto"/>
          <w:szCs w:val="32"/>
          <w:highlight w:val="none"/>
          <w:shd w:val="clear" w:color="auto" w:fill="auto"/>
        </w:rPr>
        <w:object>
          <v:shape id="_x0000_i1030" o:spt="75" type="#_x0000_t75" style="height:6.35pt;width:14.4pt;" o:ole="t" filled="f" o:preferrelative="t" stroked="f" coordsize="21600,21600">
            <v:path/>
            <v:fill on="f" focussize="0,0"/>
            <v:stroke on="f"/>
            <v:imagedata r:id="rId17" o:title=""/>
            <o:lock v:ext="edit" grouping="f" rotation="f" text="f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n,</w:t>
      </w:r>
      <w:r>
        <w:rPr>
          <w:rFonts w:hint="eastAsia" w:ascii="仿宋_GB2312" w:hAnsi="Calibri" w:eastAsia="仿宋_GB2312"/>
          <w:color w:val="auto"/>
          <w:position w:val="-12"/>
          <w:szCs w:val="32"/>
          <w:highlight w:val="none"/>
          <w:shd w:val="clear" w:color="auto" w:fill="auto"/>
        </w:rPr>
        <w:object>
          <v:shape id="_x0000_i1031" o:spt="75" type="#_x0000_t75" style="height:18.45pt;width:12.1pt;" o:ole="t" filled="f" o:preferrelative="t" stroked="f" coordsize="21600,21600">
            <v:path/>
            <v:fill on="f" focussize="0,0"/>
            <v:stroke on="f"/>
            <v:imagedata r:id="rId19" o:title=""/>
            <o:lock v:ext="edit" grouping="f" rotation="f" text="f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为施工单位在某合同段投标行为信用评价得分，且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32" o:spt="75" type="#_x0000_t75" style="height:17.3pt;width:12.65pt;" o:ole="t" filled="f" o:preferrelative="t" stroked="f" coordsize="21600,21600">
            <v:path/>
            <v:fill on="f" focussize="0,0"/>
            <v:stroke on="f"/>
            <v:imagedata r:id="rId21" o:title=""/>
            <o:lock v:ext="edit" grouping="f" rotation="f" text="f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&gt;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33" o:spt="75" type="#_x0000_t75" style="height:17.3pt;width:12.65pt;" o:ole="t" filled="f" o:preferrelative="t" stroked="f" coordsize="21600,21600">
            <v:path/>
            <v:fill on="f" focussize="0,0"/>
            <v:stroke on="f"/>
            <v:imagedata r:id="rId23" o:title=""/>
            <o:lock v:ext="edit" grouping="f" rotation="f" text="f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&gt;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34" o:spt="75" type="#_x0000_t75" style="height:14.4pt;width:27.65pt;" o:ole="t" filled="f" o:preferrelative="t" stroked="f" coordsize="21600,21600">
            <v:path/>
            <v:fill on="f" focussize="0,0"/>
            <v:stroke on="f"/>
            <v:imagedata r:id="rId25" o:title=""/>
            <o:lock v:ext="edit" grouping="f" rotation="f" text="f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）</w:t>
      </w:r>
    </w:p>
    <w:p w14:paraId="7C41028A">
      <w:pPr>
        <w:spacing w:line="240" w:lineRule="auto"/>
        <w:ind w:firstLine="420" w:firstLineChars="200"/>
        <w:rPr>
          <w:rFonts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履约行为评价得分：</w:t>
      </w:r>
      <w:r>
        <w:rPr>
          <w:rFonts w:hint="eastAsia" w:ascii="仿宋_GB2312" w:hAnsi="宋体" w:eastAsia="仿宋_GB2312" w:cs="宋体"/>
          <w:color w:val="auto"/>
          <w:kern w:val="0"/>
          <w:position w:val="-28"/>
          <w:szCs w:val="32"/>
          <w:highlight w:val="none"/>
          <w:shd w:val="clear" w:color="auto" w:fill="auto"/>
        </w:rPr>
        <w:object>
          <v:shape id="_x0000_i1035" o:spt="75" type="#_x0000_t75" style="height:34pt;width:78.35pt;" o:ole="t" filled="f" o:preferrelative="t" stroked="f" coordsize="21600,21600">
            <v:path/>
            <v:fill on="f" focussize="0,0"/>
            <v:stroke on="f"/>
            <v:imagedata r:id="rId27" o:title=""/>
            <o:lock v:ext="edit" grouping="f" rotation="f" text="f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</w:p>
    <w:p w14:paraId="05AAD931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（i为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在某合同段履约行为信用评价得分名次，i=1,2</w:t>
      </w:r>
      <w:r>
        <w:rPr>
          <w:rFonts w:hint="eastAsia" w:ascii="仿宋_GB2312" w:hAnsi="Calibri" w:eastAsia="仿宋_GB2312"/>
          <w:color w:val="auto"/>
          <w:szCs w:val="32"/>
          <w:highlight w:val="none"/>
          <w:shd w:val="clear" w:color="auto" w:fill="auto"/>
        </w:rPr>
        <w:object>
          <v:shape id="_x0000_i1036" o:spt="75" type="#_x0000_t75" style="height:6.35pt;width:14.4pt;" o:ole="t" filled="f" o:preferrelative="t" stroked="f" coordsize="21600,21600">
            <v:path/>
            <v:fill on="f" focussize="0,0"/>
            <v:stroke on="f"/>
            <v:imagedata r:id="rId17" o:title=""/>
            <o:lock v:ext="edit" grouping="f" rotation="f" text="f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n,</w:t>
      </w:r>
      <w:r>
        <w:rPr>
          <w:rFonts w:hint="eastAsia" w:ascii="仿宋_GB2312" w:hAnsi="Calibri" w:eastAsia="仿宋_GB2312"/>
          <w:color w:val="auto"/>
          <w:position w:val="-12"/>
          <w:szCs w:val="32"/>
          <w:highlight w:val="none"/>
          <w:shd w:val="clear" w:color="auto" w:fill="auto"/>
        </w:rPr>
        <w:object>
          <v:shape id="_x0000_i1037" o:spt="75" type="#_x0000_t75" style="height:18.45pt;width:14.4pt;" o:ole="t" filled="f" o:preferrelative="t" stroked="f" coordsize="21600,21600">
            <v:path/>
            <v:fill on="f" focussize="0,0"/>
            <v:stroke on="f"/>
            <v:imagedata r:id="rId30" o:title=""/>
            <o:lock v:ext="edit" grouping="f" rotation="f" text="f" aspectratio="t"/>
            <w10:wrap type="none"/>
            <w10:anchorlock/>
          </v:shape>
          <o:OLEObject Type="Embed" ProgID="Equation.3" ShapeID="_x0000_i1037" DrawAspect="Content" ObjectID="_1468075737" r:id="rId29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为施工单位在某合同段履约行为信用评价得分，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且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38" o:spt="75" type="#_x0000_t75" style="height:17.3pt;width:14.4pt;" o:ole="t" filled="f" o:preferrelative="t" stroked="f" coordsize="21600,21600">
            <v:path/>
            <v:fill on="f" focussize="0,0"/>
            <v:stroke on="f"/>
            <v:imagedata r:id="rId32" o:title=""/>
            <o:lock v:ext="edit" grouping="f" rotation="f" text="f" aspectratio="t"/>
            <w10:wrap type="none"/>
            <w10:anchorlock/>
          </v:shape>
          <o:OLEObject Type="Embed" ProgID="Equation.3" ShapeID="_x0000_i1038" DrawAspect="Content" ObjectID="_1468075738" r:id="rId31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&gt;</w:t>
      </w:r>
      <w:r>
        <w:rPr>
          <w:rFonts w:hint="eastAsia" w:ascii="仿宋_GB2312" w:hAnsi="Calibri" w:eastAsia="仿宋_GB2312"/>
          <w:color w:val="auto"/>
          <w:position w:val="-10"/>
          <w:szCs w:val="32"/>
          <w:highlight w:val="none"/>
          <w:shd w:val="clear" w:color="auto" w:fill="auto"/>
        </w:rPr>
        <w:object>
          <v:shape id="_x0000_i1039" o:spt="75" type="#_x0000_t75" style="height:17.3pt;width:16.15pt;" o:ole="t" filled="f" o:preferrelative="t" stroked="f" coordsize="21600,21600">
            <v:path/>
            <v:fill on="f" focussize="0,0"/>
            <v:stroke on="f"/>
            <v:imagedata r:id="rId34" o:title=""/>
            <o:lock v:ext="edit" grouping="f" rotation="f" text="f" aspectratio="t"/>
            <w10:wrap type="none"/>
            <w10:anchorlock/>
          </v:shape>
          <o:OLEObject Type="Embed" ProgID="Equation.3" ShapeID="_x0000_i1039" DrawAspect="Content" ObjectID="_1468075739" r:id="rId33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&gt;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0" o:spt="75" type="#_x0000_t75" style="height:14.4pt;width:29.4pt;" o:ole="t" filled="f" o:preferrelative="t" stroked="f" coordsize="21600,21600">
            <v:path/>
            <v:fill on="f" focussize="0,0"/>
            <v:stroke on="f"/>
            <v:imagedata r:id="rId36" o:title=""/>
            <o:lock v:ext="edit" grouping="f" rotation="f" text="f" aspectratio="t"/>
            <w10:wrap type="none"/>
            <w10:anchorlock/>
          </v:shape>
          <o:OLEObject Type="Embed" ProgID="Equation.3" ShapeID="_x0000_i1040" DrawAspect="Content" ObjectID="_1468075740" r:id="rId35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）</w:t>
      </w:r>
    </w:p>
    <w:p w14:paraId="65A6BF0F">
      <w:pPr>
        <w:spacing w:line="240" w:lineRule="auto"/>
        <w:ind w:firstLine="420" w:firstLineChars="200"/>
        <w:rPr>
          <w:rFonts w:ascii="仿宋_GB2312" w:eastAsia="仿宋_GB2312"/>
          <w:color w:val="auto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施工单位在我省综合评分：</w:t>
      </w:r>
    </w:p>
    <w:p w14:paraId="67C93667">
      <w:pPr>
        <w:spacing w:line="240" w:lineRule="auto"/>
        <w:ind w:firstLine="420" w:firstLineChars="200"/>
        <w:rPr>
          <w:rFonts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仿宋_GB2312" w:hAnsi="宋体" w:eastAsia="仿宋_GB2312" w:cs="宋体"/>
          <w:color w:val="auto"/>
          <w:kern w:val="0"/>
          <w:position w:val="-28"/>
          <w:szCs w:val="32"/>
          <w:highlight w:val="none"/>
          <w:shd w:val="clear" w:color="auto" w:fill="auto"/>
        </w:rPr>
        <w:object>
          <v:shape id="_x0000_i1041" o:spt="75" type="#_x0000_t75" style="height:34pt;width:101.95pt;" o:ole="t" filled="f" o:preferrelative="t" stroked="f" coordsize="21600,21600">
            <v:path/>
            <v:fill on="f" focussize="0,0"/>
            <v:stroke on="f"/>
            <v:imagedata r:id="rId38" o:title=""/>
            <o:lock v:ext="edit" grouping="f" rotation="f" text="f" aspectratio="t"/>
            <w10:wrap type="none"/>
            <w10:anchorlock/>
          </v:shape>
          <o:OLEObject Type="Embed" ProgID="Equation.3" ShapeID="_x0000_i1041" DrawAspect="Content" ObjectID="_1468075741" r:id="rId37">
            <o:LockedField>false</o:LockedField>
          </o:OLEObject>
        </w:object>
      </w:r>
    </w:p>
    <w:p w14:paraId="0423D898">
      <w:pPr>
        <w:spacing w:line="240" w:lineRule="auto"/>
        <w:ind w:firstLine="420" w:firstLineChars="200"/>
        <w:rPr>
          <w:rFonts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（T为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投标行为评价得分，L为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履约行为评价得分，</w:t>
      </w:r>
      <w:r>
        <w:rPr>
          <w:rFonts w:hint="eastAsia" w:ascii="仿宋_GB2312" w:hAnsi="Calibri" w:eastAsia="仿宋_GB2312"/>
          <w:color w:val="auto"/>
          <w:position w:val="-12"/>
          <w:szCs w:val="32"/>
          <w:highlight w:val="none"/>
          <w:shd w:val="clear" w:color="auto" w:fill="auto"/>
        </w:rPr>
        <w:object>
          <v:shape id="_x0000_i1042" o:spt="75" type="#_x0000_t75" style="height:18.45pt;width:15pt;" o:ole="t" filled="f" o:preferrelative="t" stroked="f" coordsize="21600,21600">
            <v:path/>
            <v:fill on="f" focussize="0,0"/>
            <v:stroke on="f"/>
            <v:imagedata r:id="rId40" o:title=""/>
            <o:lock v:ext="edit" grouping="f" rotation="f" text="f" aspectratio="t"/>
            <w10:wrap type="none"/>
            <w10:anchorlock/>
          </v:shape>
          <o:OLEObject Type="Embed" ProgID="Equation.3" ShapeID="_x0000_i1042" DrawAspect="Content" ObjectID="_1468075742" r:id="rId39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其它行为对应扣分，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3" o:spt="75" type="#_x0000_t75" style="height:10.95pt;width:10.35pt;" o:ole="t" filled="f" o:preferrelative="t" stroked="f" coordsize="21600,21600">
            <v:path/>
            <v:fill on="f" focussize="0,0"/>
            <v:stroke on="f"/>
            <v:imagedata r:id="rId42" o:title=""/>
            <o:lock v:ext="edit" grouping="f" rotation="f" text="f" aspectratio="t"/>
            <w10:wrap type="none"/>
            <w10:anchorlock/>
          </v:shape>
          <o:OLEObject Type="Embed" ProgID="Equation.3" ShapeID="_x0000_i1043" DrawAspect="Content" ObjectID="_1468075743" r:id="rId41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4" o:spt="75" type="#_x0000_t75" style="height:14.4pt;width:10.35pt;" o:ole="t" filled="f" o:preferrelative="t" stroked="f" coordsize="21600,21600">
            <v:path/>
            <v:fill on="f" focussize="0,0"/>
            <v:stroke on="f"/>
            <v:imagedata r:id="rId44" o:title=""/>
            <o:lock v:ext="edit" grouping="f" rotation="f" text="f" aspectratio="t"/>
            <w10:wrap type="none"/>
            <w10:anchorlock/>
          </v:shape>
          <o:OLEObject Type="Embed" ProgID="Equation.3" ShapeID="_x0000_i1044" DrawAspect="Content" ObjectID="_1468075744" r:id="rId43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为评分系数。当评价周期内</w:t>
      </w:r>
      <w:r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shd w:val="clear" w:color="auto" w:fill="auto"/>
        </w:rPr>
        <w:t>施工单位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在我省只存在投标行为评价时，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5" o:spt="75" type="#_x0000_t75" style="height:10.95pt;width:10.35pt;" o:ole="t" filled="f" o:preferrelative="t" stroked="f" coordsize="21600,21600">
            <v:path/>
            <v:fill on="f" focussize="0,0"/>
            <v:stroke on="f"/>
            <v:imagedata r:id="rId42" o:title=""/>
            <o:lock v:ext="edit" grouping="f" rotation="f" text="f" aspectratio="t"/>
            <w10:wrap type="none"/>
            <w10:anchorlock/>
          </v:shape>
          <o:OLEObject Type="Embed" ProgID="Equation.3" ShapeID="_x0000_i1045" DrawAspect="Content" ObjectID="_1468075745" r:id="rId45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=1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6" o:spt="75" type="#_x0000_t75" style="height:14.4pt;width:10.35pt;" o:ole="t" filled="f" o:preferrelative="t" stroked="f" coordsize="21600,21600">
            <v:path/>
            <v:fill on="f" focussize="0,0"/>
            <v:stroke on="f"/>
            <v:imagedata r:id="rId44" o:title=""/>
            <o:lock v:ext="edit" grouping="f" rotation="f" text="f" aspectratio="t"/>
            <w10:wrap type="none"/>
            <w10:anchorlock/>
          </v:shape>
          <o:OLEObject Type="Embed" ProgID="Equation.3" ShapeID="_x0000_i1046" DrawAspect="Content" ObjectID="_1468075746" r:id="rId46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=0；在我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省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只存在履约行为评价时，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7" o:spt="75" type="#_x0000_t75" style="height:10.95pt;width:10.35pt;" o:ole="t" filled="f" o:preferrelative="t" stroked="f" coordsize="21600,21600">
            <v:path/>
            <v:fill on="f" focussize="0,0"/>
            <v:stroke on="f"/>
            <v:imagedata r:id="rId42" o:title=""/>
            <o:lock v:ext="edit" grouping="f" rotation="f" text="f" aspectratio="t"/>
            <w10:wrap type="none"/>
            <w10:anchorlock/>
          </v:shape>
          <o:OLEObject Type="Embed" ProgID="Equation.3" ShapeID="_x0000_i1047" DrawAspect="Content" ObjectID="_1468075747" r:id="rId47">
            <o:LockedField>false</o:LockedField>
          </o:OLEObject>
        </w:objec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=0，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8" o:spt="75" type="#_x0000_t75" style="height:14.4pt;width:10.35pt;" o:ole="t" filled="f" o:preferrelative="t" stroked="f" coordsize="21600,21600">
            <v:path/>
            <v:fill on="f" focussize="0,0"/>
            <v:stroke on="f"/>
            <v:imagedata r:id="rId44" o:title=""/>
            <o:lock v:ext="edit" grouping="f" rotation="f" text="f" aspectratio="t"/>
            <w10:wrap type="none"/>
            <w10:anchorlock/>
          </v:shape>
          <o:OLEObject Type="Embed" ProgID="Equation.3" ShapeID="_x0000_i1048" DrawAspect="Content" ObjectID="_1468075748" r:id="rId48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=1；在我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省</w: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同时存在投标行为评价和履约行为评价时，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49" o:spt="75" type="#_x0000_t75" style="height:10.95pt;width:10.35pt;" o:ole="t" filled="f" o:preferrelative="t" stroked="f" coordsize="21600,21600">
            <v:path/>
            <v:fill on="f" focussize="0,0"/>
            <v:stroke on="f"/>
            <v:imagedata r:id="rId42" o:title=""/>
            <o:lock v:ext="edit" grouping="f" rotation="f" text="f" aspectratio="t"/>
            <w10:wrap type="none"/>
            <w10:anchorlock/>
          </v:shape>
          <o:OLEObject Type="Embed" ProgID="Equation.3" ShapeID="_x0000_i1049" DrawAspect="Content" ObjectID="_1468075749" r:id="rId49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=0.2</w:t>
      </w:r>
      <w:r>
        <w:rPr>
          <w:rFonts w:hint="eastAsia" w:ascii="仿宋_GB2312" w:eastAsia="仿宋_GB2312"/>
          <w:color w:val="auto"/>
          <w:szCs w:val="32"/>
          <w:highlight w:val="none"/>
          <w:shd w:val="clear" w:color="auto" w:fill="auto"/>
        </w:rPr>
        <w:t>，</w:t>
      </w:r>
      <w:r>
        <w:rPr>
          <w:rFonts w:hint="eastAsia" w:ascii="仿宋_GB2312" w:hAnsi="Calibri" w:eastAsia="仿宋_GB2312"/>
          <w:color w:val="auto"/>
          <w:position w:val="-6"/>
          <w:szCs w:val="32"/>
          <w:highlight w:val="none"/>
          <w:shd w:val="clear" w:color="auto" w:fill="auto"/>
        </w:rPr>
        <w:object>
          <v:shape id="_x0000_i1050" o:spt="75" type="#_x0000_t75" style="height:14.4pt;width:10.35pt;" o:ole="t" filled="f" o:preferrelative="t" stroked="f" coordsize="21600,21600">
            <v:path/>
            <v:fill on="f" focussize="0,0"/>
            <v:stroke on="f"/>
            <v:imagedata r:id="rId44" o:title=""/>
            <o:lock v:ext="edit" grouping="f" rotation="f" text="f" aspectratio="t"/>
            <w10:wrap type="none"/>
            <w10:anchorlock/>
          </v:shape>
          <o:OLEObject Type="Embed" ProgID="Equation.3" ShapeID="_x0000_i1050" DrawAspect="Content" ObjectID="_1468075750" r:id="rId50">
            <o:LockedField>false</o:LockedField>
          </o:OLEObject>
        </w:object>
      </w:r>
      <w:r>
        <w:rPr>
          <w:rFonts w:hint="eastAsia" w:ascii="仿宋_GB2312" w:hAnsi="宋体" w:eastAsia="仿宋_GB2312" w:cs="宋体"/>
          <w:color w:val="auto"/>
          <w:kern w:val="0"/>
          <w:szCs w:val="32"/>
          <w:highlight w:val="none"/>
          <w:shd w:val="clear" w:color="auto" w:fill="auto"/>
        </w:rPr>
        <w:t>=0.8。）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33A2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1D5F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1D5F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A99B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211D5"/>
    <w:rsid w:val="0AF1686C"/>
    <w:rsid w:val="5602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hAnsi="Times New Roman" w:eastAsia="仿宋_GB2312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2" Type="http://schemas.openxmlformats.org/officeDocument/2006/relationships/fontTable" Target="fontTable.xml"/><Relationship Id="rId51" Type="http://schemas.openxmlformats.org/officeDocument/2006/relationships/customXml" Target="../customXml/item1.xml"/><Relationship Id="rId50" Type="http://schemas.openxmlformats.org/officeDocument/2006/relationships/oleObject" Target="embeddings/oleObject26.bin"/><Relationship Id="rId5" Type="http://schemas.openxmlformats.org/officeDocument/2006/relationships/theme" Target="theme/theme1.xml"/><Relationship Id="rId49" Type="http://schemas.openxmlformats.org/officeDocument/2006/relationships/oleObject" Target="embeddings/oleObject25.bin"/><Relationship Id="rId48" Type="http://schemas.openxmlformats.org/officeDocument/2006/relationships/oleObject" Target="embeddings/oleObject24.bin"/><Relationship Id="rId47" Type="http://schemas.openxmlformats.org/officeDocument/2006/relationships/oleObject" Target="embeddings/oleObject23.bin"/><Relationship Id="rId46" Type="http://schemas.openxmlformats.org/officeDocument/2006/relationships/oleObject" Target="embeddings/oleObject22.bin"/><Relationship Id="rId45" Type="http://schemas.openxmlformats.org/officeDocument/2006/relationships/oleObject" Target="embeddings/oleObject21.bin"/><Relationship Id="rId44" Type="http://schemas.openxmlformats.org/officeDocument/2006/relationships/image" Target="media/image19.wmf"/><Relationship Id="rId43" Type="http://schemas.openxmlformats.org/officeDocument/2006/relationships/oleObject" Target="embeddings/oleObject20.bin"/><Relationship Id="rId42" Type="http://schemas.openxmlformats.org/officeDocument/2006/relationships/image" Target="media/image18.wmf"/><Relationship Id="rId41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" Type="http://schemas.openxmlformats.org/officeDocument/2006/relationships/footer" Target="footer1.xml"/><Relationship Id="rId39" Type="http://schemas.openxmlformats.org/officeDocument/2006/relationships/oleObject" Target="embeddings/oleObject18.bin"/><Relationship Id="rId38" Type="http://schemas.openxmlformats.org/officeDocument/2006/relationships/image" Target="media/image16.wmf"/><Relationship Id="rId37" Type="http://schemas.openxmlformats.org/officeDocument/2006/relationships/oleObject" Target="embeddings/oleObject17.bin"/><Relationship Id="rId36" Type="http://schemas.openxmlformats.org/officeDocument/2006/relationships/image" Target="media/image15.wmf"/><Relationship Id="rId35" Type="http://schemas.openxmlformats.org/officeDocument/2006/relationships/oleObject" Target="embeddings/oleObject16.bin"/><Relationship Id="rId34" Type="http://schemas.openxmlformats.org/officeDocument/2006/relationships/image" Target="media/image14.wmf"/><Relationship Id="rId33" Type="http://schemas.openxmlformats.org/officeDocument/2006/relationships/oleObject" Target="embeddings/oleObject15.bin"/><Relationship Id="rId32" Type="http://schemas.openxmlformats.org/officeDocument/2006/relationships/image" Target="media/image13.wmf"/><Relationship Id="rId31" Type="http://schemas.openxmlformats.org/officeDocument/2006/relationships/oleObject" Target="embeddings/oleObject14.bin"/><Relationship Id="rId30" Type="http://schemas.openxmlformats.org/officeDocument/2006/relationships/image" Target="media/image12.wmf"/><Relationship Id="rId3" Type="http://schemas.openxmlformats.org/officeDocument/2006/relationships/header" Target="header1.xml"/><Relationship Id="rId29" Type="http://schemas.openxmlformats.org/officeDocument/2006/relationships/oleObject" Target="embeddings/oleObject13.bin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2026-07-03T06:15:00Z</dcterms:created>
  <dc:creator>浅痕</dc:creator>
  <cp:lastModifiedBy>浅痕</cp:lastModifiedBy>
  <dcterms:modified xsi:type="dcterms:W3CDTF">2026-07-03T06:16:09Z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0A715316C3AB4CC0A45D9FD717A00594_11</vt:lpwstr>
  </property>
  <property fmtid="{D5CDD505-2E9C-101B-9397-08002B2CF9AE}" pid="4" name="KSOTemplateDocerSaveRecord">
    <vt:lpwstr>eyJoZGlkIjoiYTg3MGNiODdlZjFjOGY0MmU5OWQ3MGE4MjU0MmNhNDgiLCJ1c2VySWQiOiIyMzc4MDM2NDcifQ==</vt:lpwstr>
  </property>
</Properties>
</file>